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7195"/>
      </w:tblGrid>
      <w:tr w:rsidR="00E6517E" w:rsidTr="00B01DBB">
        <w:tc>
          <w:tcPr>
            <w:tcW w:w="7195" w:type="dxa"/>
            <w:shd w:val="clear" w:color="auto" w:fill="auto"/>
          </w:tcPr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В 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(наименование суда районного (городского) суда)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(адрес суда)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17E" w:rsidRPr="00731CA1" w:rsidTr="00B01DBB">
        <w:tc>
          <w:tcPr>
            <w:tcW w:w="7195" w:type="dxa"/>
            <w:shd w:val="clear" w:color="auto" w:fill="auto"/>
          </w:tcPr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="00390B0A"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СТЕЦ</w:t>
            </w: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Зарегистрированная(</w:t>
            </w:r>
            <w:proofErr w:type="spellStart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по </w:t>
            </w:r>
            <w:proofErr w:type="gramStart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адресу: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65344C" w:rsidRPr="00480EB2" w:rsidRDefault="0065344C" w:rsidP="006534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проживающая(</w:t>
            </w:r>
            <w:proofErr w:type="spellStart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 (адрес для направления корреспонденции)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</w:t>
            </w:r>
            <w:proofErr w:type="gramStart"/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E6517E" w:rsidRPr="00480EB2" w:rsidRDefault="0065344C" w:rsidP="0065344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Тел</w:t>
            </w:r>
            <w:r w:rsidR="0065344C"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5344C"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известен</w:t>
            </w:r>
            <w:proofErr w:type="gramStart"/>
            <w:r w:rsidR="0065344C"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80E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</w:t>
            </w:r>
            <w:proofErr w:type="gramStart"/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17E" w:rsidRPr="00731CA1" w:rsidTr="00B01DBB">
        <w:tc>
          <w:tcPr>
            <w:tcW w:w="7195" w:type="dxa"/>
            <w:shd w:val="clear" w:color="auto" w:fill="auto"/>
          </w:tcPr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390B0A"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ТВЕТЧИК</w:t>
            </w: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65344C" w:rsidRPr="00480EB2" w:rsidRDefault="0065344C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известна, если не известна – рекомендуется указать «истцу не известна»):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r w:rsidR="004535BB"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65344C" w:rsidRPr="00480EB2" w:rsidRDefault="00244A59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известно, если не известн</w:t>
            </w:r>
            <w:r w:rsidR="00E62FBB"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рекомендуется указать «истцу не известно»):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4535BB" w:rsidRPr="00480EB2" w:rsidRDefault="004535BB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и номер документа, удостоверяющего личность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известны, если не известны – рекомендуется указать «истцу не известны»):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C21A22" w:rsidRPr="00480EB2" w:rsidRDefault="00C21A22" w:rsidP="00C21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proofErr w:type="gramEnd"/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указывается если известно, если не известно – рекомендуется указать «истцу не известно»):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C21A22" w:rsidRPr="00480EB2" w:rsidRDefault="00C21A22" w:rsidP="00C21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«истцу не известно»):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Зарегистрированная(</w:t>
            </w:r>
            <w:proofErr w:type="spellStart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ый</w:t>
            </w:r>
            <w:proofErr w:type="spellEnd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по </w:t>
            </w:r>
            <w:proofErr w:type="gramStart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адресу: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проживающая(</w:t>
            </w:r>
            <w:proofErr w:type="spellStart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proofErr w:type="spellEnd"/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) по адресу (адрес для направления корреспонденции)</w:t>
            </w:r>
            <w:r w:rsidR="0065344C"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344C"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</w:t>
            </w:r>
            <w:proofErr w:type="gramStart"/>
            <w:r w:rsidR="0065344C"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E75CA5" w:rsidRPr="00480EB2" w:rsidRDefault="00E62FBB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известно</w:t>
            </w:r>
            <w:r w:rsidR="00E75CA5"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если не известно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– рекомендуется указать «истцу не известно»): 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AA750B" w:rsidRPr="00480EB2" w:rsidRDefault="00AA750B" w:rsidP="00AA75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известен</w:t>
            </w:r>
            <w:proofErr w:type="gramStart"/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</w:t>
            </w:r>
          </w:p>
          <w:p w:rsidR="00AA750B" w:rsidRPr="00480EB2" w:rsidRDefault="00AA750B" w:rsidP="00AA750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80E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80EB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80EB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</w:t>
            </w:r>
            <w:proofErr w:type="gramStart"/>
            <w:r w:rsidRPr="00480EB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:_</w:t>
            </w:r>
            <w:proofErr w:type="gramEnd"/>
            <w:r w:rsidRPr="00480EB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</w:p>
          <w:p w:rsidR="00E6517E" w:rsidRPr="00480EB2" w:rsidRDefault="00E6517E" w:rsidP="00E6517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4565" w:rsidRDefault="005552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Исковое заявление </w:t>
      </w:r>
    </w:p>
    <w:p w:rsidR="005D4565" w:rsidRDefault="0055525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 взыскании алиментов в твердой денежной сумме</w:t>
      </w:r>
    </w:p>
    <w:p w:rsidR="005D4565" w:rsidRDefault="005D456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</w:rPr>
        <w:t>Я являюсь матерью несовершеннолетнего (несовершеннолетних) _________ (ФИО ребенка (детей) «___» _________ ____ года рождения, ответчик является его (их) отцом. Ребенок (дети) проживает (проживают) вместе со мной по адресу: _________ (указать адрес места жительства), находится (находятся) на моем полном материальном обеспечении.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Ответчик не принимает участия в содержании ребенка (детей), добровольно решить вопрос об уплате алиментов не получается, </w:t>
      </w:r>
      <w:hyperlink r:id="rId5">
        <w:r>
          <w:rPr>
            <w:rFonts w:ascii="Times New Roman" w:eastAsia="Times New Roman" w:hAnsi="Times New Roman" w:cs="Times New Roman"/>
            <w:color w:val="000000"/>
          </w:rPr>
          <w:t>соглашение об уплате алиментов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не заключалось.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_____________________________________________________________________________________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семейное положение истца и ответчика, наличие обязательств по содержанию других лиц).</w:t>
      </w:r>
    </w:p>
    <w:p w:rsidR="005D4565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Согласно п.1 ст.83 СК РФ,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</w:t>
      </w:r>
      <w:r>
        <w:rPr>
          <w:rFonts w:ascii="Times New Roman" w:eastAsia="Times New Roman" w:hAnsi="Times New Roman" w:cs="Times New Roman"/>
        </w:rPr>
        <w:lastRenderedPageBreak/>
        <w:t>(или) иной доход полностью или частично в натуре или в иностранной валюте, либо если у него отсутствует заработок и (или) иной доход, а также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СК РФ) и в твердой денежной сумме.</w:t>
      </w:r>
    </w:p>
    <w:p w:rsidR="009E45FE" w:rsidRPr="009E45FE" w:rsidRDefault="009E45FE" w:rsidP="009E45F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соответствии с п. 27</w:t>
      </w:r>
      <w:r w:rsidR="0055525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Постановления</w:t>
      </w:r>
      <w:r w:rsidRPr="009E45FE">
        <w:rPr>
          <w:rFonts w:ascii="Times New Roman" w:hAnsi="Times New Roman" w:cs="Times New Roman"/>
        </w:rPr>
        <w:t xml:space="preserve"> Пленума Ве</w:t>
      </w:r>
      <w:r>
        <w:rPr>
          <w:rFonts w:ascii="Times New Roman" w:hAnsi="Times New Roman" w:cs="Times New Roman"/>
        </w:rPr>
        <w:t>рховного Суда РФ от 26.12.2017 № 56 «</w:t>
      </w:r>
      <w:r w:rsidRPr="009E45FE">
        <w:rPr>
          <w:rFonts w:ascii="Times New Roman" w:hAnsi="Times New Roman" w:cs="Times New Roman"/>
        </w:rPr>
        <w:t>О применении судами законодательства при рассмотрении дел, св</w:t>
      </w:r>
      <w:r>
        <w:rPr>
          <w:rFonts w:ascii="Times New Roman" w:hAnsi="Times New Roman" w:cs="Times New Roman"/>
        </w:rPr>
        <w:t>язанных со взысканием алиментов»</w:t>
      </w:r>
    </w:p>
    <w:p w:rsidR="005D4565" w:rsidRDefault="00555256" w:rsidP="009E45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взыскании алиментов в твердой денежной сумме судам необходимо учитывать, что размер алиментов, взыскиваемых на несовершеннолетних детей с родителей, должен быть определен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внимания обстоятельств. </w:t>
      </w:r>
    </w:p>
    <w:p w:rsidR="005D4565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Согласно ч. 1 и 2 ст. 117 СКРФ, размер алиментов, взыскиваемых по решению суда в твердой денежной сумме, в целях их индексации устанавливается судом кратным величине прожиточного минимума для соответствующей социально-демографической группы населения, установленной в соответствующем субъекте Российской Федерации по месту жительства лица, получающего алименты.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5D4565" w:rsidRDefault="0055525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Мой ребенок (дети) зарегистрирован(ы) и постоянно проживает(ют) в____________. 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субъекте РФ, если не установлен в субъекте, указать в целом по РФ, со ссылкой на соответствующее постановление Правительства РФ).</w:t>
      </w:r>
    </w:p>
    <w:p w:rsidR="005D4565" w:rsidRDefault="005D45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На ребенка (детей) я несу следующие материальные затраты: (указать основания взыскания алиментов в указанном истцом размере, например: расходы на питание в школе, дома, образование, на одежду и обувь, развивающие занятия, кружки, секции, в том числе спортивные, затраты на медицинское обслуживание, лекарства, игрушки, походы в кино, театры, развлекательные центры, поездки на экскурсии и пр. Затраты должны быть подтверждены документами (чеки, договоры, билеты и пр.). 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итоге, среднемесячные материальные затраты на содержание ребенка (детей) составляют _________.</w:t>
      </w:r>
      <w:r w:rsidR="00521E21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Исходя из вышеуказанного, с учетом необходимости максимального сохранения ребенку (детям) уровня его (их)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r w:rsidRPr="00521E21">
        <w:rPr>
          <w:rFonts w:ascii="Times New Roman" w:eastAsia="Times New Roman" w:hAnsi="Times New Roman" w:cs="Times New Roman"/>
          <w:color w:val="FF0000"/>
        </w:rPr>
        <w:t>например ½ или 1,5 или 2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5D4565" w:rsidRDefault="005552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>На основании изложенного, руководствуясь статьями 83, 117 Семейного кодекса РФ, статьями </w:t>
      </w:r>
      <w:hyperlink r:id="rId6">
        <w:r>
          <w:rPr>
            <w:rFonts w:ascii="Times New Roman" w:eastAsia="Times New Roman" w:hAnsi="Times New Roman" w:cs="Times New Roman"/>
            <w:color w:val="000000"/>
          </w:rPr>
          <w:t>131</w:t>
        </w:r>
      </w:hyperlink>
      <w:r>
        <w:rPr>
          <w:rFonts w:ascii="Times New Roman" w:eastAsia="Times New Roman" w:hAnsi="Times New Roman" w:cs="Times New Roman"/>
          <w:color w:val="000000"/>
        </w:rPr>
        <w:t>—</w:t>
      </w:r>
      <w:hyperlink r:id="rId7">
        <w:r>
          <w:rPr>
            <w:rFonts w:ascii="Times New Roman" w:eastAsia="Times New Roman" w:hAnsi="Times New Roman" w:cs="Times New Roman"/>
            <w:color w:val="000000"/>
          </w:rPr>
          <w:t>132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Гражданского процессуального кодекса РФ,</w:t>
      </w:r>
    </w:p>
    <w:p w:rsidR="007B65EA" w:rsidRDefault="007B65EA" w:rsidP="007B65EA">
      <w:pPr>
        <w:pStyle w:val="a5"/>
        <w:jc w:val="both"/>
        <w:rPr>
          <w:rFonts w:ascii="Times New Roman" w:hAnsi="Times New Roman" w:cs="Times New Roman"/>
        </w:rPr>
      </w:pPr>
    </w:p>
    <w:p w:rsidR="005D4565" w:rsidRPr="007B65EA" w:rsidRDefault="00555256" w:rsidP="007B65EA">
      <w:pPr>
        <w:pStyle w:val="a5"/>
        <w:jc w:val="center"/>
        <w:rPr>
          <w:rFonts w:ascii="Times New Roman" w:hAnsi="Times New Roman" w:cs="Times New Roman"/>
          <w:b/>
        </w:rPr>
      </w:pPr>
      <w:r w:rsidRPr="007B65EA">
        <w:rPr>
          <w:rFonts w:ascii="Times New Roman" w:hAnsi="Times New Roman" w:cs="Times New Roman"/>
          <w:b/>
        </w:rPr>
        <w:t>П</w:t>
      </w:r>
      <w:r w:rsidR="007B65EA" w:rsidRPr="007B65EA">
        <w:rPr>
          <w:rFonts w:ascii="Times New Roman" w:hAnsi="Times New Roman" w:cs="Times New Roman"/>
          <w:b/>
        </w:rPr>
        <w:t>РОШУ</w:t>
      </w:r>
      <w:r w:rsidRPr="007B65EA">
        <w:rPr>
          <w:rFonts w:ascii="Times New Roman" w:hAnsi="Times New Roman" w:cs="Times New Roman"/>
          <w:b/>
        </w:rPr>
        <w:t>:</w:t>
      </w:r>
    </w:p>
    <w:p w:rsidR="005D4565" w:rsidRPr="007B65EA" w:rsidRDefault="007B65EA" w:rsidP="007B65EA">
      <w:pPr>
        <w:pStyle w:val="a5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555256" w:rsidRPr="007B65EA">
        <w:rPr>
          <w:rFonts w:ascii="Times New Roman" w:hAnsi="Times New Roman" w:cs="Times New Roman"/>
        </w:rPr>
        <w:t>Взыскать с _________ (ФИО ответчика) в мою пользу _________ (ФИО истца) ежемесячно алименты в твердой денежной сумме _______ руб.,  что на дату вынесения решения судом  составляет ___________ (указать</w:t>
      </w:r>
      <w:r w:rsidR="00521E21" w:rsidRPr="007B65EA">
        <w:rPr>
          <w:rFonts w:ascii="Times New Roman" w:hAnsi="Times New Roman" w:cs="Times New Roman"/>
        </w:rPr>
        <w:t xml:space="preserve"> </w:t>
      </w:r>
      <w:r w:rsidR="00555256" w:rsidRPr="007B65EA">
        <w:rPr>
          <w:rFonts w:ascii="Times New Roman" w:hAnsi="Times New Roman" w:cs="Times New Roman"/>
        </w:rPr>
        <w:t>размер твердой денежной сумму в долях к прожиточному минимуму), на содержание несовершеннолетнего (несовершеннолетних) _________ (ФИО ребенка (детей), дата и место рождения) с «___»_________ ____ г. и до совершеннолетия ребенка (детей).</w:t>
      </w:r>
    </w:p>
    <w:p w:rsidR="005D4565" w:rsidRDefault="007B65EA" w:rsidP="007B65EA">
      <w:pPr>
        <w:pStyle w:val="a5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555256" w:rsidRPr="007B65EA">
        <w:rPr>
          <w:rFonts w:ascii="Times New Roman" w:hAnsi="Times New Roman" w:cs="Times New Roman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</w:t>
      </w:r>
      <w:r w:rsidR="00555256">
        <w:t xml:space="preserve"> </w:t>
      </w:r>
      <w:r w:rsidR="00555256" w:rsidRPr="007B65EA">
        <w:rPr>
          <w:rFonts w:ascii="Times New Roman" w:hAnsi="Times New Roman" w:cs="Times New Roman"/>
        </w:rPr>
        <w:t>(</w:t>
      </w:r>
      <w:proofErr w:type="gramStart"/>
      <w:r w:rsidR="00555256" w:rsidRPr="007B65EA">
        <w:rPr>
          <w:rFonts w:ascii="Times New Roman" w:hAnsi="Times New Roman" w:cs="Times New Roman"/>
        </w:rPr>
        <w:t>указать  субъект</w:t>
      </w:r>
      <w:proofErr w:type="gramEnd"/>
      <w:r w:rsidR="00555256" w:rsidRPr="007B65EA">
        <w:rPr>
          <w:rFonts w:ascii="Times New Roman" w:hAnsi="Times New Roman" w:cs="Times New Roman"/>
        </w:rPr>
        <w:t xml:space="preserve"> РФ или в целом по РФ).</w:t>
      </w:r>
    </w:p>
    <w:p w:rsidR="007B65EA" w:rsidRPr="007B65EA" w:rsidRDefault="007B65EA" w:rsidP="007B65EA">
      <w:pPr>
        <w:pStyle w:val="a5"/>
        <w:ind w:firstLine="720"/>
        <w:jc w:val="both"/>
        <w:rPr>
          <w:rFonts w:ascii="Times New Roman" w:hAnsi="Times New Roman" w:cs="Times New Roman"/>
        </w:rPr>
      </w:pPr>
    </w:p>
    <w:p w:rsidR="005D4565" w:rsidRPr="007C4B88" w:rsidRDefault="00555256" w:rsidP="007C4B88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7C4B88">
        <w:rPr>
          <w:rFonts w:ascii="Times New Roman" w:hAnsi="Times New Roman" w:cs="Times New Roman"/>
          <w:b/>
          <w:sz w:val="20"/>
          <w:szCs w:val="20"/>
        </w:rPr>
        <w:t>Приложение:</w:t>
      </w:r>
    </w:p>
    <w:p w:rsidR="007C4B88" w:rsidRDefault="007C4B88" w:rsidP="007C4B88">
      <w:pPr>
        <w:pStyle w:val="a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80EB2">
        <w:rPr>
          <w:rFonts w:ascii="Times New Roman" w:hAnsi="Times New Roman" w:cs="Times New Roman"/>
          <w:color w:val="000000"/>
          <w:sz w:val="20"/>
          <w:szCs w:val="20"/>
        </w:rPr>
        <w:t>- Доказательство направления ответчику экземпляра иска и копий, приложенных к нему документов (копия почтовой квитанции и описи вложения в ценное письмо о направлении документов ответчику);</w:t>
      </w:r>
    </w:p>
    <w:p w:rsidR="00124AFB" w:rsidRPr="007C4B88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124AFB" w:rsidRPr="007C4B88">
        <w:rPr>
          <w:rFonts w:ascii="Times New Roman" w:hAnsi="Times New Roman" w:cs="Times New Roman"/>
          <w:sz w:val="20"/>
          <w:szCs w:val="20"/>
        </w:rPr>
        <w:t>Копия паспорта истца;</w:t>
      </w:r>
    </w:p>
    <w:p w:rsidR="005D4565" w:rsidRPr="007C4B88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7C4B88">
        <w:rPr>
          <w:rFonts w:ascii="Times New Roman" w:hAnsi="Times New Roman" w:cs="Times New Roman"/>
          <w:sz w:val="20"/>
          <w:szCs w:val="20"/>
        </w:rPr>
        <w:t>Копия свидетельства о расторжении брака (если расто</w:t>
      </w:r>
      <w:bookmarkStart w:id="0" w:name="_GoBack"/>
      <w:bookmarkEnd w:id="0"/>
      <w:r w:rsidR="00555256" w:rsidRPr="007C4B88">
        <w:rPr>
          <w:rFonts w:ascii="Times New Roman" w:hAnsi="Times New Roman" w:cs="Times New Roman"/>
          <w:sz w:val="20"/>
          <w:szCs w:val="20"/>
        </w:rPr>
        <w:t>ргнут);</w:t>
      </w:r>
    </w:p>
    <w:p w:rsidR="005D4565" w:rsidRPr="007C4B88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7C4B88">
        <w:rPr>
          <w:rFonts w:ascii="Times New Roman" w:hAnsi="Times New Roman" w:cs="Times New Roman"/>
          <w:sz w:val="20"/>
          <w:szCs w:val="20"/>
        </w:rPr>
        <w:t>Копия (копии)</w:t>
      </w:r>
      <w:r w:rsidR="00521E21" w:rsidRPr="007C4B88">
        <w:rPr>
          <w:rFonts w:ascii="Times New Roman" w:hAnsi="Times New Roman" w:cs="Times New Roman"/>
          <w:sz w:val="20"/>
          <w:szCs w:val="20"/>
        </w:rPr>
        <w:t xml:space="preserve"> </w:t>
      </w:r>
      <w:r w:rsidR="00555256" w:rsidRPr="007C4B88">
        <w:rPr>
          <w:rFonts w:ascii="Times New Roman" w:hAnsi="Times New Roman" w:cs="Times New Roman"/>
          <w:sz w:val="20"/>
          <w:szCs w:val="20"/>
        </w:rPr>
        <w:t>Свидетельства (Свидетельств) о рождении ребенка (детей);</w:t>
      </w:r>
    </w:p>
    <w:p w:rsidR="005D4565" w:rsidRPr="007C4B88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7C4B88">
        <w:rPr>
          <w:rFonts w:ascii="Times New Roman" w:hAnsi="Times New Roman" w:cs="Times New Roman"/>
          <w:sz w:val="20"/>
          <w:szCs w:val="20"/>
        </w:rPr>
        <w:t>Справка о доходах истца;</w:t>
      </w:r>
    </w:p>
    <w:p w:rsidR="005D4565" w:rsidRPr="007C4B88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7C4B88">
        <w:rPr>
          <w:rFonts w:ascii="Times New Roman" w:hAnsi="Times New Roman" w:cs="Times New Roman"/>
          <w:sz w:val="20"/>
          <w:szCs w:val="20"/>
        </w:rPr>
        <w:t>Документы, подтверждающие размер необходимого обеспечения детей (копии указанных в иске чеков, договоров, билетов) и пр.</w:t>
      </w:r>
    </w:p>
    <w:p w:rsidR="007C4B88" w:rsidRPr="007C4B88" w:rsidRDefault="007C4B88" w:rsidP="007C4B88">
      <w:pPr>
        <w:pStyle w:val="a5"/>
        <w:rPr>
          <w:rFonts w:ascii="Times New Roman" w:hAnsi="Times New Roman" w:cs="Times New Roman"/>
          <w:sz w:val="20"/>
          <w:szCs w:val="20"/>
        </w:rPr>
      </w:pPr>
      <w:bookmarkStart w:id="1" w:name="_gjdgxs" w:colFirst="0" w:colLast="0"/>
      <w:bookmarkEnd w:id="1"/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55256" w:rsidRPr="007C4B88">
        <w:rPr>
          <w:rFonts w:ascii="Times New Roman" w:hAnsi="Times New Roman" w:cs="Times New Roman"/>
          <w:sz w:val="20"/>
          <w:szCs w:val="20"/>
        </w:rPr>
        <w:t xml:space="preserve">Документ, подтверждающий проживание ребенка (детей) вместе с </w:t>
      </w:r>
      <w:proofErr w:type="gramStart"/>
      <w:r w:rsidR="00555256" w:rsidRPr="007C4B88">
        <w:rPr>
          <w:rFonts w:ascii="Times New Roman" w:hAnsi="Times New Roman" w:cs="Times New Roman"/>
          <w:sz w:val="20"/>
          <w:szCs w:val="20"/>
        </w:rPr>
        <w:t>истцом( Справка</w:t>
      </w:r>
      <w:proofErr w:type="gramEnd"/>
      <w:r w:rsidR="00555256" w:rsidRPr="007C4B88">
        <w:rPr>
          <w:rFonts w:ascii="Times New Roman" w:hAnsi="Times New Roman" w:cs="Times New Roman"/>
          <w:sz w:val="20"/>
          <w:szCs w:val="20"/>
        </w:rPr>
        <w:t xml:space="preserve"> Формы-9 или иное)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7B02" w:rsidRDefault="005A7B02" w:rsidP="009F7C64">
      <w:pPr>
        <w:pStyle w:val="a5"/>
        <w:rPr>
          <w:rFonts w:ascii="Times New Roman" w:hAnsi="Times New Roman" w:cs="Times New Roman"/>
        </w:rPr>
      </w:pPr>
    </w:p>
    <w:p w:rsidR="005D4565" w:rsidRPr="009F7C64" w:rsidRDefault="00555256" w:rsidP="009F7C64">
      <w:pPr>
        <w:pStyle w:val="a5"/>
        <w:rPr>
          <w:rFonts w:ascii="Times New Roman" w:hAnsi="Times New Roman" w:cs="Times New Roman"/>
        </w:rPr>
      </w:pPr>
      <w:r w:rsidRPr="009F7C64">
        <w:rPr>
          <w:rFonts w:ascii="Times New Roman" w:hAnsi="Times New Roman" w:cs="Times New Roman"/>
        </w:rPr>
        <w:t xml:space="preserve"> «__</w:t>
      </w:r>
      <w:proofErr w:type="gramStart"/>
      <w:r w:rsidRPr="009F7C64">
        <w:rPr>
          <w:rFonts w:ascii="Times New Roman" w:hAnsi="Times New Roman" w:cs="Times New Roman"/>
        </w:rPr>
        <w:t>_»_</w:t>
      </w:r>
      <w:proofErr w:type="gramEnd"/>
      <w:r w:rsidRPr="009F7C64">
        <w:rPr>
          <w:rFonts w:ascii="Times New Roman" w:hAnsi="Times New Roman" w:cs="Times New Roman"/>
        </w:rPr>
        <w:t>________ 201</w:t>
      </w:r>
      <w:r w:rsidR="00521E21" w:rsidRPr="009F7C64">
        <w:rPr>
          <w:rFonts w:ascii="Times New Roman" w:hAnsi="Times New Roman" w:cs="Times New Roman"/>
        </w:rPr>
        <w:t>___</w:t>
      </w:r>
      <w:r w:rsidRPr="009F7C64">
        <w:rPr>
          <w:rFonts w:ascii="Times New Roman" w:hAnsi="Times New Roman" w:cs="Times New Roman"/>
        </w:rPr>
        <w:t xml:space="preserve"> г.                                           _________________ /ФИО истца/</w:t>
      </w:r>
    </w:p>
    <w:p w:rsidR="005D4565" w:rsidRPr="009F7C64" w:rsidRDefault="00555256" w:rsidP="009F7C64">
      <w:pPr>
        <w:pStyle w:val="a5"/>
        <w:rPr>
          <w:rFonts w:ascii="Times New Roman" w:hAnsi="Times New Roman" w:cs="Times New Roman"/>
        </w:rPr>
      </w:pPr>
      <w:r w:rsidRPr="009F7C64">
        <w:rPr>
          <w:rFonts w:ascii="Times New Roman" w:hAnsi="Times New Roman" w:cs="Times New Roman"/>
        </w:rPr>
        <w:t xml:space="preserve">(дата подачи </w:t>
      </w:r>
      <w:proofErr w:type="gramStart"/>
      <w:r w:rsidRPr="009F7C64">
        <w:rPr>
          <w:rFonts w:ascii="Times New Roman" w:hAnsi="Times New Roman" w:cs="Times New Roman"/>
        </w:rPr>
        <w:t xml:space="preserve">заявления)   </w:t>
      </w:r>
      <w:proofErr w:type="gramEnd"/>
      <w:r w:rsidRPr="009F7C64">
        <w:rPr>
          <w:rFonts w:ascii="Times New Roman" w:hAnsi="Times New Roman" w:cs="Times New Roman"/>
        </w:rPr>
        <w:t xml:space="preserve">                                          </w:t>
      </w:r>
      <w:r w:rsidR="009F7C64">
        <w:rPr>
          <w:rFonts w:ascii="Times New Roman" w:hAnsi="Times New Roman" w:cs="Times New Roman"/>
        </w:rPr>
        <w:t xml:space="preserve">      </w:t>
      </w:r>
      <w:r w:rsidRPr="009F7C64">
        <w:rPr>
          <w:rFonts w:ascii="Times New Roman" w:hAnsi="Times New Roman" w:cs="Times New Roman"/>
        </w:rPr>
        <w:t xml:space="preserve"> (подпись истца)</w:t>
      </w:r>
    </w:p>
    <w:sectPr w:rsidR="005D4565" w:rsidRPr="009F7C64" w:rsidSect="007C4B88">
      <w:pgSz w:w="11906" w:h="16838"/>
      <w:pgMar w:top="426" w:right="566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0D5"/>
    <w:multiLevelType w:val="multilevel"/>
    <w:tmpl w:val="E8D603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7D2122A4"/>
    <w:multiLevelType w:val="multilevel"/>
    <w:tmpl w:val="495E26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65"/>
    <w:rsid w:val="00067BA1"/>
    <w:rsid w:val="00124AFB"/>
    <w:rsid w:val="00244A59"/>
    <w:rsid w:val="002A589A"/>
    <w:rsid w:val="002F7958"/>
    <w:rsid w:val="00390B0A"/>
    <w:rsid w:val="004535BB"/>
    <w:rsid w:val="00480EB2"/>
    <w:rsid w:val="00521E21"/>
    <w:rsid w:val="00536F18"/>
    <w:rsid w:val="00555256"/>
    <w:rsid w:val="005A7B02"/>
    <w:rsid w:val="005D4565"/>
    <w:rsid w:val="0065344C"/>
    <w:rsid w:val="007B65EA"/>
    <w:rsid w:val="007C4B88"/>
    <w:rsid w:val="008A21A2"/>
    <w:rsid w:val="009E45FE"/>
    <w:rsid w:val="009F7C64"/>
    <w:rsid w:val="00AA750B"/>
    <w:rsid w:val="00C21A22"/>
    <w:rsid w:val="00E62FBB"/>
    <w:rsid w:val="00E6517E"/>
    <w:rsid w:val="00E7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BB58E-6FCB-4BBA-95EE-10D7B149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F7958"/>
  </w:style>
  <w:style w:type="paragraph" w:styleId="1">
    <w:name w:val="heading 1"/>
    <w:basedOn w:val="a"/>
    <w:next w:val="a"/>
    <w:rsid w:val="002F795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2F795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2F795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2F795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2F795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2F795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F795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795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2F795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E65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iski.ru/statya-132-gpk-rf-dokumenty-prilagaemye-k-iskovomu-zayavleniy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eiski.ru/statya-131-gpk-rf-forma-soderzhanie-iskovogo-zayavleniya.html" TargetMode="External"/><Relationship Id="rId5" Type="http://schemas.openxmlformats.org/officeDocument/2006/relationships/hyperlink" Target="https://vseiski.ru/soglashenie-alimenty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Галина Ибрянова</cp:lastModifiedBy>
  <cp:revision>22</cp:revision>
  <dcterms:created xsi:type="dcterms:W3CDTF">2019-10-26T16:14:00Z</dcterms:created>
  <dcterms:modified xsi:type="dcterms:W3CDTF">2020-05-01T14:44:00Z</dcterms:modified>
</cp:coreProperties>
</file>